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C7CB" w14:textId="77777777" w:rsidR="00843C99" w:rsidRPr="00843C99" w:rsidRDefault="00843C99" w:rsidP="00843C99">
      <w:pPr>
        <w:spacing w:before="100" w:beforeAutospacing="1" w:after="100" w:afterAutospacing="1"/>
        <w:jc w:val="center"/>
        <w:outlineLvl w:val="0"/>
        <w:rPr>
          <w:rFonts w:ascii="Times New Roman" w:eastAsia="Times New Roman" w:hAnsi="Times New Roman" w:cs="Times New Roman"/>
          <w:kern w:val="36"/>
          <w:sz w:val="48"/>
          <w:szCs w:val="48"/>
        </w:rPr>
      </w:pPr>
      <w:r w:rsidRPr="00843C99">
        <w:rPr>
          <w:rFonts w:ascii="Times New Roman" w:eastAsia="Times New Roman" w:hAnsi="Times New Roman" w:cs="Times New Roman"/>
          <w:kern w:val="36"/>
          <w:sz w:val="48"/>
          <w:szCs w:val="48"/>
        </w:rPr>
        <w:t>US Citizenship Applicants to Be Screened for 'Anti-Americanism'</w:t>
      </w:r>
    </w:p>
    <w:p w14:paraId="1B491AE2" w14:textId="5E111F48"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hyperlink r:id="rId4" w:history="1">
        <w:r w:rsidRPr="005E2936">
          <w:rPr>
            <w:rStyle w:val="Hyperlink"/>
            <w:rFonts w:ascii="Times New Roman" w:eastAsia="Times New Roman" w:hAnsi="Times New Roman" w:cs="Times New Roman"/>
            <w:b w:val="0"/>
            <w:bCs w:val="0"/>
            <w:kern w:val="0"/>
          </w:rPr>
          <w:t>https://www.newser.com/story/373798/us-citizenship-applicants-to-be-screened-for-anti-americanism.html</w:t>
        </w:r>
      </w:hyperlink>
    </w:p>
    <w:p w14:paraId="0CB79907"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09053878" w14:textId="3DCD6C11"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The Trump administration is tightening its approach to US citizenship reviews by instructing officials to take a closer look at whether applicants display "good moral character."</w:t>
      </w:r>
    </w:p>
    <w:p w14:paraId="289A1323"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07D8AEC5" w14:textId="77777777" w:rsidR="00843C99" w:rsidRDefault="00843C99" w:rsidP="00843C99">
      <w:pPr>
        <w:spacing w:before="100" w:beforeAutospacing="1" w:after="100" w:afterAutospacing="1"/>
        <w:contextualSpacing/>
        <w:rPr>
          <w:rFonts w:eastAsia="Times New Roman"/>
          <w:kern w:val="0"/>
        </w:rPr>
      </w:pPr>
      <w:r w:rsidRPr="00843C99">
        <w:rPr>
          <w:rFonts w:eastAsia="Times New Roman"/>
          <w:kern w:val="0"/>
        </w:rPr>
        <w:t>Question: Why would “good moral character” be an issue</w:t>
      </w:r>
    </w:p>
    <w:p w14:paraId="384A2A1D" w14:textId="58DF414B" w:rsidR="00843C99" w:rsidRDefault="00843C99" w:rsidP="00843C99">
      <w:pPr>
        <w:spacing w:before="100" w:beforeAutospacing="1" w:after="100" w:afterAutospacing="1"/>
        <w:contextualSpacing/>
        <w:rPr>
          <w:rFonts w:eastAsia="Times New Roman"/>
          <w:kern w:val="0"/>
        </w:rPr>
      </w:pPr>
      <w:r w:rsidRPr="00843C99">
        <w:rPr>
          <w:rFonts w:eastAsia="Times New Roman"/>
          <w:kern w:val="0"/>
        </w:rPr>
        <w:t>in a nation led by a convicted felon who lies every time he takes a breath?</w:t>
      </w:r>
    </w:p>
    <w:p w14:paraId="30D0D1E9" w14:textId="77777777" w:rsidR="00843C99" w:rsidRDefault="00843C99" w:rsidP="00843C99">
      <w:pPr>
        <w:spacing w:before="100" w:beforeAutospacing="1" w:after="100" w:afterAutospacing="1"/>
        <w:contextualSpacing/>
        <w:rPr>
          <w:rFonts w:eastAsia="Times New Roman"/>
          <w:kern w:val="0"/>
        </w:rPr>
      </w:pPr>
    </w:p>
    <w:p w14:paraId="7FD87375" w14:textId="4BEACE7A" w:rsidR="00843C99" w:rsidRDefault="00843C99" w:rsidP="00843C99">
      <w:pPr>
        <w:spacing w:before="100" w:beforeAutospacing="1" w:after="100" w:afterAutospacing="1"/>
        <w:contextualSpacing/>
        <w:rPr>
          <w:rFonts w:eastAsia="Times New Roman"/>
          <w:kern w:val="0"/>
        </w:rPr>
      </w:pPr>
      <w:r>
        <w:rPr>
          <w:rFonts w:eastAsia="Times New Roman"/>
          <w:kern w:val="0"/>
        </w:rPr>
        <w:t>In a country led by a president who pardoned over a thousand violent felons</w:t>
      </w:r>
    </w:p>
    <w:p w14:paraId="399888D2" w14:textId="13F249D5" w:rsidR="00843C99" w:rsidRPr="00843C99" w:rsidRDefault="00843C99" w:rsidP="00843C99">
      <w:pPr>
        <w:spacing w:before="100" w:beforeAutospacing="1" w:after="100" w:afterAutospacing="1"/>
        <w:contextualSpacing/>
        <w:rPr>
          <w:rFonts w:eastAsia="Times New Roman"/>
          <w:kern w:val="0"/>
        </w:rPr>
      </w:pPr>
      <w:r>
        <w:rPr>
          <w:rFonts w:eastAsia="Times New Roman"/>
          <w:kern w:val="0"/>
        </w:rPr>
        <w:t>logic would dictate that any immigrant found to have “good moral character” would be denied entry into the country.</w:t>
      </w:r>
    </w:p>
    <w:p w14:paraId="6B8D1B8D"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06118022"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A recent US Citizenship and Immigration Services (USCIS) memo calls for a more "rigorous, holistic, and comprehensive" evaluation process, the</w:t>
      </w:r>
      <w:r>
        <w:rPr>
          <w:rFonts w:ascii="Times New Roman" w:eastAsia="Times New Roman" w:hAnsi="Times New Roman" w:cs="Times New Roman"/>
          <w:b w:val="0"/>
          <w:bCs w:val="0"/>
          <w:kern w:val="0"/>
        </w:rPr>
        <w:t xml:space="preserve"> Washington Post</w:t>
      </w:r>
      <w:r w:rsidRPr="00843C99">
        <w:rPr>
          <w:rFonts w:ascii="Times New Roman" w:eastAsia="Times New Roman" w:hAnsi="Times New Roman" w:cs="Times New Roman"/>
          <w:b w:val="0"/>
          <w:bCs w:val="0"/>
          <w:kern w:val="0"/>
        </w:rPr>
        <w:t xml:space="preserve"> reports. Officers are now expected to consider an applicant's "behavior, adherence to societal norms, and positive contributions"—rather than just a lack of criminal history—with each application judged on a case-by-case basis.</w:t>
      </w:r>
    </w:p>
    <w:p w14:paraId="415F5414"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45E082A0" w14:textId="77777777" w:rsidR="00843C99" w:rsidRDefault="00843C99" w:rsidP="00843C99">
      <w:pPr>
        <w:spacing w:before="100" w:beforeAutospacing="1" w:after="100" w:afterAutospacing="1"/>
        <w:contextualSpacing/>
        <w:rPr>
          <w:rFonts w:eastAsia="Times New Roman"/>
          <w:kern w:val="0"/>
        </w:rPr>
      </w:pPr>
      <w:r>
        <w:rPr>
          <w:rFonts w:eastAsia="Times New Roman"/>
          <w:kern w:val="0"/>
        </w:rPr>
        <w:t>In</w:t>
      </w:r>
      <w:r>
        <w:rPr>
          <w:rFonts w:eastAsia="Times New Roman"/>
          <w:kern w:val="0"/>
        </w:rPr>
        <w:t xml:space="preserve"> the Trump regime, “lack of criminal history”</w:t>
      </w:r>
    </w:p>
    <w:p w14:paraId="1803FBC8" w14:textId="0B18E36A" w:rsidR="00843C99" w:rsidRDefault="00843C99" w:rsidP="00843C99">
      <w:pPr>
        <w:spacing w:before="100" w:beforeAutospacing="1" w:after="100" w:afterAutospacing="1"/>
        <w:contextualSpacing/>
        <w:rPr>
          <w:rFonts w:eastAsia="Times New Roman"/>
          <w:kern w:val="0"/>
        </w:rPr>
      </w:pPr>
      <w:r>
        <w:rPr>
          <w:rFonts w:eastAsia="Times New Roman"/>
          <w:kern w:val="0"/>
        </w:rPr>
        <w:t>would likely be an automatic disqualification.</w:t>
      </w:r>
    </w:p>
    <w:p w14:paraId="2C3BB718" w14:textId="06A58C4C"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It’s pretty clear that MAGA is looking for experienced criminals.</w:t>
      </w:r>
    </w:p>
    <w:p w14:paraId="367378C2"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1DE85A12" w14:textId="09EBCF11"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Applicants will specifically be screened for "anti-Americanism," the</w:t>
      </w:r>
      <w:r>
        <w:rPr>
          <w:rFonts w:ascii="Times New Roman" w:eastAsia="Times New Roman" w:hAnsi="Times New Roman" w:cs="Times New Roman"/>
          <w:b w:val="0"/>
          <w:bCs w:val="0"/>
          <w:kern w:val="0"/>
        </w:rPr>
        <w:t xml:space="preserve"> AP</w:t>
      </w:r>
      <w:r w:rsidRPr="00843C99">
        <w:rPr>
          <w:rFonts w:ascii="Times New Roman" w:eastAsia="Times New Roman" w:hAnsi="Times New Roman" w:cs="Times New Roman"/>
          <w:b w:val="0"/>
          <w:bCs w:val="0"/>
          <w:kern w:val="0"/>
        </w:rPr>
        <w:t xml:space="preserve"> reports, though it's not clear exactly how that will be defined.</w:t>
      </w:r>
    </w:p>
    <w:p w14:paraId="25021AA9"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23807DB9" w14:textId="616B252E" w:rsidR="00843C99" w:rsidRDefault="00843C99" w:rsidP="00843C99">
      <w:pPr>
        <w:spacing w:before="100" w:beforeAutospacing="1" w:after="100" w:afterAutospacing="1"/>
        <w:contextualSpacing/>
        <w:rPr>
          <w:rFonts w:eastAsia="Times New Roman"/>
          <w:kern w:val="0"/>
        </w:rPr>
      </w:pPr>
      <w:r>
        <w:rPr>
          <w:rFonts w:eastAsia="Times New Roman"/>
          <w:kern w:val="0"/>
        </w:rPr>
        <w:t>I</w:t>
      </w:r>
      <w:r>
        <w:rPr>
          <w:rFonts w:eastAsia="Times New Roman"/>
          <w:kern w:val="0"/>
        </w:rPr>
        <w:t xml:space="preserve"> ca</w:t>
      </w:r>
      <w:r>
        <w:rPr>
          <w:rFonts w:eastAsia="Times New Roman"/>
          <w:kern w:val="0"/>
        </w:rPr>
        <w:t>n</w:t>
      </w:r>
      <w:r>
        <w:rPr>
          <w:rFonts w:eastAsia="Times New Roman"/>
          <w:kern w:val="0"/>
        </w:rPr>
        <w:t xml:space="preserve"> define that … “anyone who hates MAGAts.”</w:t>
      </w:r>
    </w:p>
    <w:p w14:paraId="15D59927" w14:textId="5DF8AC5D" w:rsidR="00843C99" w:rsidRDefault="00843C99" w:rsidP="00843C99">
      <w:pPr>
        <w:spacing w:before="100" w:beforeAutospacing="1" w:after="100" w:afterAutospacing="1"/>
        <w:contextualSpacing/>
        <w:rPr>
          <w:rFonts w:eastAsia="Times New Roman"/>
          <w:kern w:val="0"/>
        </w:rPr>
      </w:pPr>
      <w:r>
        <w:rPr>
          <w:rFonts w:eastAsia="Times New Roman"/>
          <w:kern w:val="0"/>
        </w:rPr>
        <w:t>We are seeing that happening right now to American citizens.</w:t>
      </w:r>
    </w:p>
    <w:p w14:paraId="20D9DDD5" w14:textId="125AB1EC"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Anyone who refuses to bend the knee and kiss the ring is “anti-American.”</w:t>
      </w:r>
    </w:p>
    <w:p w14:paraId="291CD03E" w14:textId="77777777" w:rsidR="00843C99" w:rsidRP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137B7381"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Experts say the directive adds a layer of subjectivity and reflects the administration's broader effort to restrict legal immigration.</w:t>
      </w:r>
    </w:p>
    <w:p w14:paraId="74C6A281"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6645D8F2" w14:textId="4C55D682" w:rsidR="00843C99" w:rsidRDefault="00843C99" w:rsidP="00843C99">
      <w:pPr>
        <w:spacing w:before="100" w:beforeAutospacing="1" w:after="100" w:afterAutospacing="1"/>
        <w:contextualSpacing/>
        <w:rPr>
          <w:rFonts w:eastAsia="Times New Roman"/>
          <w:kern w:val="0"/>
        </w:rPr>
      </w:pPr>
      <w:r>
        <w:rPr>
          <w:rFonts w:eastAsia="Times New Roman"/>
          <w:kern w:val="0"/>
        </w:rPr>
        <w:t>I</w:t>
      </w:r>
      <w:r>
        <w:rPr>
          <w:rFonts w:eastAsia="Times New Roman"/>
          <w:kern w:val="0"/>
        </w:rPr>
        <w:t xml:space="preserve"> expect the next step to be the requirement that,</w:t>
      </w:r>
    </w:p>
    <w:p w14:paraId="7734D9D3" w14:textId="6CD94556"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all immigrants must swear an oath to the Republican party.</w:t>
      </w:r>
    </w:p>
    <w:p w14:paraId="1ED51270"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38850FE1"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Jane Lopez, a Brigham Young University professor who studies citizenship policy, notes that while the policy isn't entirely new, it gives officers more leeway to interpret what "good moral character" means, potentially making it harder for non-citizens to obtain legal status.</w:t>
      </w:r>
    </w:p>
    <w:p w14:paraId="33A381FB"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77B63DDC" w14:textId="3158B1C5"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I</w:t>
      </w:r>
      <w:r>
        <w:rPr>
          <w:rFonts w:eastAsia="Times New Roman"/>
          <w:kern w:val="0"/>
        </w:rPr>
        <w:t xml:space="preserve"> just explained what “good moral character” will be.</w:t>
      </w:r>
    </w:p>
    <w:p w14:paraId="5B152A8A"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75D4310A" w14:textId="32A88DB0"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The memo suggests applicants should now prove they have "positive attributes," which may include family responsibility, community involvement, and educational achievement.</w:t>
      </w:r>
    </w:p>
    <w:p w14:paraId="305F1B5C"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17B5D98D" w14:textId="77777777" w:rsidR="00843C99" w:rsidRDefault="00843C99" w:rsidP="00843C99">
      <w:pPr>
        <w:spacing w:before="100" w:beforeAutospacing="1" w:after="100" w:afterAutospacing="1"/>
        <w:contextualSpacing/>
        <w:rPr>
          <w:rFonts w:eastAsia="Times New Roman"/>
          <w:kern w:val="0"/>
        </w:rPr>
      </w:pPr>
      <w:r>
        <w:rPr>
          <w:rFonts w:eastAsia="Times New Roman"/>
          <w:kern w:val="0"/>
        </w:rPr>
        <w:t>Those are irrelevant.</w:t>
      </w:r>
    </w:p>
    <w:p w14:paraId="3CCDFA51" w14:textId="0E922583"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Republican party loyalty will be the only attribute that counts.</w:t>
      </w:r>
    </w:p>
    <w:p w14:paraId="7D2C9F12" w14:textId="77777777" w:rsidR="00843C99" w:rsidRP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34FBD6A7"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USCIS spokesperson Matthew J. Tragesser says the guidance aims to ensure citizenship is reserved for "the world's best of the best,"</w:t>
      </w:r>
    </w:p>
    <w:p w14:paraId="4682C26B"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647F4BC4" w14:textId="77777777" w:rsidR="00843C99" w:rsidRDefault="00843C99" w:rsidP="00843C99">
      <w:pPr>
        <w:spacing w:before="100" w:beforeAutospacing="1" w:after="100" w:afterAutospacing="1"/>
        <w:contextualSpacing/>
        <w:rPr>
          <w:rFonts w:eastAsia="Times New Roman"/>
          <w:kern w:val="0"/>
        </w:rPr>
      </w:pPr>
      <w:r>
        <w:rPr>
          <w:rFonts w:eastAsia="Times New Roman"/>
          <w:kern w:val="0"/>
        </w:rPr>
        <w:t>After the first 7 months of Trump’s Reich,</w:t>
      </w:r>
    </w:p>
    <w:p w14:paraId="61644BCE" w14:textId="4738AE30"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I wouldn’t count on getting any of the world’s best.</w:t>
      </w:r>
    </w:p>
    <w:p w14:paraId="7330CE95"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26E9D661"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focusing on contributions to society rather than just the absence of wrongdoing.</w:t>
      </w:r>
    </w:p>
    <w:p w14:paraId="5BBC96EF"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0E563AFC" w14:textId="77777777" w:rsidR="00843C99" w:rsidRDefault="00843C99" w:rsidP="00843C99">
      <w:pPr>
        <w:spacing w:before="100" w:beforeAutospacing="1" w:after="100" w:afterAutospacing="1"/>
        <w:contextualSpacing/>
        <w:rPr>
          <w:rFonts w:eastAsia="Times New Roman"/>
          <w:kern w:val="0"/>
        </w:rPr>
      </w:pPr>
      <w:r>
        <w:rPr>
          <w:rFonts w:eastAsia="Times New Roman"/>
          <w:kern w:val="0"/>
        </w:rPr>
        <w:t>They have to ignore wrongdoing;</w:t>
      </w:r>
    </w:p>
    <w:p w14:paraId="611F1095" w14:textId="729662B9"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otherwise half the country would be deported.</w:t>
      </w:r>
    </w:p>
    <w:p w14:paraId="5372BB61"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75AA2C70"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However, some experts, like UC Davis law professor Gabriel J. Chin, warn the move could make approval more arbitrary and exclusionary, pointing out that many US-born citizens would not meet such a high bar if they applied as immigrants. Experts disagree on the constitutionality of the new guidelines, with some arguing First Amendment rights apply to anyone on US soil, not just citizens.</w:t>
      </w:r>
    </w:p>
    <w:p w14:paraId="374DED3B"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71EDCB05" w14:textId="43173EC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Pr>
          <w:rFonts w:eastAsia="Times New Roman"/>
          <w:kern w:val="0"/>
        </w:rPr>
        <w:t>Apparently you were away the last 7 months. Our Constitution and all rules of law are now in shreds. We are living in America’s first dictatorship.</w:t>
      </w:r>
    </w:p>
    <w:p w14:paraId="70C6987F" w14:textId="77777777" w:rsid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p>
    <w:p w14:paraId="686A37EE" w14:textId="4A927CB2" w:rsidR="00843C99" w:rsidRPr="00843C99" w:rsidRDefault="00843C99" w:rsidP="00843C99">
      <w:pPr>
        <w:spacing w:before="100" w:beforeAutospacing="1" w:after="100" w:afterAutospacing="1"/>
        <w:contextualSpacing/>
        <w:rPr>
          <w:rFonts w:ascii="Times New Roman" w:eastAsia="Times New Roman" w:hAnsi="Times New Roman" w:cs="Times New Roman"/>
          <w:b w:val="0"/>
          <w:bCs w:val="0"/>
          <w:kern w:val="0"/>
        </w:rPr>
      </w:pPr>
      <w:r w:rsidRPr="00843C99">
        <w:rPr>
          <w:rFonts w:ascii="Times New Roman" w:eastAsia="Times New Roman" w:hAnsi="Times New Roman" w:cs="Times New Roman"/>
          <w:b w:val="0"/>
          <w:bCs w:val="0"/>
          <w:kern w:val="0"/>
        </w:rPr>
        <w:t>The renewed scrutiny comes amid a broader crackdown on immigration during Trump's second term, which features ramped-up deportations, limits on asylum and refugee admissions, and increased enforcement resources.</w:t>
      </w:r>
    </w:p>
    <w:p w14:paraId="36ECCD1C" w14:textId="77777777" w:rsidR="0053355D" w:rsidRDefault="0053355D">
      <w:pPr>
        <w:contextualSpacing/>
      </w:pPr>
    </w:p>
    <w:p w14:paraId="68900378" w14:textId="79F89831" w:rsidR="00843C99" w:rsidRDefault="00843C99">
      <w:pPr>
        <w:contextualSpacing/>
      </w:pPr>
      <w:r>
        <w:t>In case any MAGAts read this and report me …</w:t>
      </w:r>
    </w:p>
    <w:p w14:paraId="29083DA2" w14:textId="3C3146EB" w:rsidR="00843C99" w:rsidRDefault="00843C99">
      <w:pPr>
        <w:contextualSpacing/>
      </w:pPr>
      <w:r>
        <w:t>.</w:t>
      </w:r>
    </w:p>
    <w:p w14:paraId="7BD0C7E3" w14:textId="13915C8F" w:rsidR="00843C99" w:rsidRDefault="00843C99">
      <w:pPr>
        <w:contextualSpacing/>
      </w:pPr>
      <w:r>
        <w:t>.</w:t>
      </w:r>
    </w:p>
    <w:p w14:paraId="59A45E33" w14:textId="4E2088FD" w:rsidR="00843C99" w:rsidRDefault="00843C99">
      <w:pPr>
        <w:contextualSpacing/>
      </w:pPr>
      <w:r>
        <w:t xml:space="preserve">                                          SIEG HEIL MEIN FUHRER !!!</w:t>
      </w:r>
    </w:p>
    <w:sectPr w:rsidR="00843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5A"/>
    <w:rsid w:val="0053355D"/>
    <w:rsid w:val="00843C99"/>
    <w:rsid w:val="00855C5A"/>
    <w:rsid w:val="00A75DEB"/>
    <w:rsid w:val="00C6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543A"/>
  <w15:chartTrackingRefBased/>
  <w15:docId w15:val="{900EA297-D124-408A-8231-F5B6B50D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5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5C5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C5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C5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55C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5C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5C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5C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C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5C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5C5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5C5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55C5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55C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5C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5C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5C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5C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C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C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5C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C5A"/>
    <w:rPr>
      <w:i/>
      <w:iCs/>
      <w:color w:val="404040" w:themeColor="text1" w:themeTint="BF"/>
    </w:rPr>
  </w:style>
  <w:style w:type="paragraph" w:styleId="ListParagraph">
    <w:name w:val="List Paragraph"/>
    <w:basedOn w:val="Normal"/>
    <w:uiPriority w:val="34"/>
    <w:qFormat/>
    <w:rsid w:val="00855C5A"/>
    <w:pPr>
      <w:ind w:left="720"/>
      <w:contextualSpacing/>
    </w:pPr>
  </w:style>
  <w:style w:type="character" w:styleId="IntenseEmphasis">
    <w:name w:val="Intense Emphasis"/>
    <w:basedOn w:val="DefaultParagraphFont"/>
    <w:uiPriority w:val="21"/>
    <w:qFormat/>
    <w:rsid w:val="00855C5A"/>
    <w:rPr>
      <w:i/>
      <w:iCs/>
      <w:color w:val="2F5496" w:themeColor="accent1" w:themeShade="BF"/>
    </w:rPr>
  </w:style>
  <w:style w:type="paragraph" w:styleId="IntenseQuote">
    <w:name w:val="Intense Quote"/>
    <w:basedOn w:val="Normal"/>
    <w:next w:val="Normal"/>
    <w:link w:val="IntenseQuoteChar"/>
    <w:uiPriority w:val="30"/>
    <w:qFormat/>
    <w:rsid w:val="00855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5C5A"/>
    <w:rPr>
      <w:i/>
      <w:iCs/>
      <w:color w:val="2F5496" w:themeColor="accent1" w:themeShade="BF"/>
    </w:rPr>
  </w:style>
  <w:style w:type="character" w:styleId="IntenseReference">
    <w:name w:val="Intense Reference"/>
    <w:basedOn w:val="DefaultParagraphFont"/>
    <w:uiPriority w:val="32"/>
    <w:qFormat/>
    <w:rsid w:val="00855C5A"/>
    <w:rPr>
      <w:b w:val="0"/>
      <w:bCs w:val="0"/>
      <w:smallCaps/>
      <w:color w:val="2F5496" w:themeColor="accent1" w:themeShade="BF"/>
      <w:spacing w:val="5"/>
    </w:rPr>
  </w:style>
  <w:style w:type="character" w:styleId="Hyperlink">
    <w:name w:val="Hyperlink"/>
    <w:basedOn w:val="DefaultParagraphFont"/>
    <w:uiPriority w:val="99"/>
    <w:unhideWhenUsed/>
    <w:rsid w:val="00843C99"/>
    <w:rPr>
      <w:color w:val="0563C1" w:themeColor="hyperlink"/>
      <w:u w:val="single"/>
    </w:rPr>
  </w:style>
  <w:style w:type="character" w:styleId="UnresolvedMention">
    <w:name w:val="Unresolved Mention"/>
    <w:basedOn w:val="DefaultParagraphFont"/>
    <w:uiPriority w:val="99"/>
    <w:semiHidden/>
    <w:unhideWhenUsed/>
    <w:rsid w:val="0084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ser.com/story/373798/us-citizenship-applicants-to-be-screened-for-anti-american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3</cp:revision>
  <dcterms:created xsi:type="dcterms:W3CDTF">2025-08-20T21:41:00Z</dcterms:created>
  <dcterms:modified xsi:type="dcterms:W3CDTF">2025-08-20T22:00:00Z</dcterms:modified>
</cp:coreProperties>
</file>